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1FD5" w14:textId="77777777" w:rsidR="00F00A41" w:rsidRDefault="00F00A41" w:rsidP="00CE348A">
      <w:pPr>
        <w:jc w:val="center"/>
        <w:rPr>
          <w:rFonts w:ascii="Arial" w:hAnsi="Arial" w:cs="Arial"/>
          <w:sz w:val="24"/>
          <w:szCs w:val="24"/>
          <w:u w:val="single"/>
        </w:rPr>
      </w:pPr>
      <w:r>
        <w:rPr>
          <w:rFonts w:ascii="Arial" w:hAnsi="Arial" w:cs="Arial"/>
          <w:noProof/>
          <w:sz w:val="24"/>
          <w:szCs w:val="24"/>
          <w:u w:val="single"/>
          <w:lang w:val="en-GB" w:eastAsia="en-GB"/>
        </w:rPr>
        <w:drawing>
          <wp:inline distT="0" distB="0" distL="0" distR="0" wp14:anchorId="0173DE14" wp14:editId="551B658E">
            <wp:extent cx="1323975" cy="1343025"/>
            <wp:effectExtent l="0" t="0" r="9525" b="9525"/>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ffolk Cricket logo -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975" cy="1343025"/>
                    </a:xfrm>
                    <a:prstGeom prst="rect">
                      <a:avLst/>
                    </a:prstGeom>
                  </pic:spPr>
                </pic:pic>
              </a:graphicData>
            </a:graphic>
          </wp:inline>
        </w:drawing>
      </w:r>
    </w:p>
    <w:p w14:paraId="119DDC63" w14:textId="63186CB7" w:rsidR="00F00A41" w:rsidRPr="001F4FA2" w:rsidRDefault="00F00A41" w:rsidP="00CE348A">
      <w:pPr>
        <w:jc w:val="center"/>
        <w:rPr>
          <w:rFonts w:ascii="Arial" w:hAnsi="Arial" w:cs="Arial"/>
          <w:b/>
          <w:bCs/>
          <w:sz w:val="28"/>
          <w:szCs w:val="28"/>
        </w:rPr>
      </w:pPr>
      <w:r w:rsidRPr="001F4FA2">
        <w:rPr>
          <w:rFonts w:ascii="Arial" w:hAnsi="Arial" w:cs="Arial"/>
          <w:b/>
          <w:bCs/>
          <w:sz w:val="28"/>
          <w:szCs w:val="28"/>
        </w:rPr>
        <w:t xml:space="preserve">SUFFOLK CRICKET </w:t>
      </w:r>
      <w:r w:rsidR="00260F73" w:rsidRPr="001F4FA2">
        <w:rPr>
          <w:rFonts w:ascii="Arial" w:hAnsi="Arial" w:cs="Arial"/>
          <w:b/>
          <w:bCs/>
          <w:sz w:val="28"/>
          <w:szCs w:val="28"/>
        </w:rPr>
        <w:t>LIMITED</w:t>
      </w:r>
    </w:p>
    <w:p w14:paraId="701C89AB" w14:textId="77777777" w:rsidR="00F00A41" w:rsidRDefault="00F00A41" w:rsidP="00CE348A">
      <w:pPr>
        <w:jc w:val="both"/>
        <w:rPr>
          <w:b/>
          <w:bCs/>
          <w:sz w:val="28"/>
          <w:szCs w:val="28"/>
        </w:rPr>
      </w:pPr>
    </w:p>
    <w:p w14:paraId="69B3CC90" w14:textId="458E33B9" w:rsidR="002E571F" w:rsidRPr="001F4FA2" w:rsidRDefault="00467D87" w:rsidP="00CE348A">
      <w:pPr>
        <w:jc w:val="both"/>
        <w:rPr>
          <w:b/>
          <w:bCs/>
          <w:color w:val="0070C0"/>
          <w:sz w:val="28"/>
          <w:szCs w:val="28"/>
        </w:rPr>
      </w:pPr>
      <w:r w:rsidRPr="001F4FA2">
        <w:rPr>
          <w:b/>
          <w:bCs/>
          <w:color w:val="0070C0"/>
          <w:sz w:val="28"/>
          <w:szCs w:val="28"/>
        </w:rPr>
        <w:t>County Safeguarding Officer</w:t>
      </w:r>
    </w:p>
    <w:p w14:paraId="5C4CDCD5" w14:textId="6C92FDCC" w:rsidR="002E571F" w:rsidRPr="001F4FA2" w:rsidRDefault="002E571F" w:rsidP="00CE348A">
      <w:pPr>
        <w:jc w:val="both"/>
        <w:rPr>
          <w:b/>
          <w:bCs/>
          <w:color w:val="0070C0"/>
          <w:sz w:val="24"/>
          <w:szCs w:val="24"/>
        </w:rPr>
      </w:pPr>
      <w:r w:rsidRPr="001F4FA2">
        <w:rPr>
          <w:b/>
          <w:bCs/>
          <w:color w:val="0070C0"/>
          <w:sz w:val="24"/>
          <w:szCs w:val="24"/>
        </w:rPr>
        <w:t xml:space="preserve">Hours: Equivalent to 2 days (15 hours) a week </w:t>
      </w:r>
    </w:p>
    <w:p w14:paraId="11DA5ECF" w14:textId="5B844BF4" w:rsidR="00F00A41" w:rsidRPr="001F4FA2" w:rsidRDefault="002E571F" w:rsidP="00CE348A">
      <w:pPr>
        <w:jc w:val="both"/>
        <w:rPr>
          <w:b/>
          <w:bCs/>
          <w:color w:val="0070C0"/>
          <w:sz w:val="24"/>
          <w:szCs w:val="24"/>
        </w:rPr>
      </w:pPr>
      <w:r w:rsidRPr="001F4FA2">
        <w:rPr>
          <w:b/>
          <w:bCs/>
          <w:color w:val="0070C0"/>
          <w:sz w:val="24"/>
          <w:szCs w:val="24"/>
        </w:rPr>
        <w:t>Salary: £10,500 (£2</w:t>
      </w:r>
      <w:r w:rsidR="003F4BB2">
        <w:rPr>
          <w:b/>
          <w:bCs/>
          <w:color w:val="0070C0"/>
          <w:sz w:val="24"/>
          <w:szCs w:val="24"/>
        </w:rPr>
        <w:t>6,25</w:t>
      </w:r>
      <w:r w:rsidRPr="001F4FA2">
        <w:rPr>
          <w:b/>
          <w:bCs/>
          <w:color w:val="0070C0"/>
          <w:sz w:val="24"/>
          <w:szCs w:val="24"/>
        </w:rPr>
        <w:t>0 pro rata)</w:t>
      </w:r>
      <w:r w:rsidR="00CE348A" w:rsidRPr="001F4FA2">
        <w:rPr>
          <w:b/>
          <w:bCs/>
          <w:color w:val="0070C0"/>
          <w:sz w:val="24"/>
          <w:szCs w:val="24"/>
        </w:rPr>
        <w:t>, plus mileage and agreed expenses</w:t>
      </w:r>
      <w:r w:rsidR="00E411ED">
        <w:rPr>
          <w:b/>
          <w:bCs/>
          <w:color w:val="0070C0"/>
          <w:sz w:val="24"/>
          <w:szCs w:val="24"/>
        </w:rPr>
        <w:t xml:space="preserve">. </w:t>
      </w:r>
    </w:p>
    <w:p w14:paraId="4A1452DF" w14:textId="77777777" w:rsidR="009049BB" w:rsidRPr="002E571F" w:rsidRDefault="009049BB" w:rsidP="00CE348A">
      <w:pPr>
        <w:jc w:val="both"/>
        <w:rPr>
          <w:b/>
          <w:bCs/>
          <w:color w:val="0070C0"/>
          <w:sz w:val="28"/>
          <w:szCs w:val="28"/>
        </w:rPr>
      </w:pPr>
    </w:p>
    <w:p w14:paraId="78CCCC92" w14:textId="4C58F94F" w:rsidR="006C3FE6" w:rsidRPr="008D7946" w:rsidRDefault="00070D31" w:rsidP="00CE348A">
      <w:pPr>
        <w:jc w:val="both"/>
        <w:rPr>
          <w:b/>
          <w:bCs/>
          <w:sz w:val="24"/>
          <w:szCs w:val="24"/>
        </w:rPr>
      </w:pPr>
      <w:r>
        <w:rPr>
          <w:b/>
          <w:bCs/>
          <w:sz w:val="24"/>
          <w:szCs w:val="24"/>
        </w:rPr>
        <w:t xml:space="preserve">Suffolk Cricket </w:t>
      </w:r>
      <w:r w:rsidR="00260F73">
        <w:rPr>
          <w:b/>
          <w:bCs/>
          <w:sz w:val="24"/>
          <w:szCs w:val="24"/>
        </w:rPr>
        <w:t>Limited (SCL)</w:t>
      </w:r>
      <w:r>
        <w:rPr>
          <w:b/>
          <w:bCs/>
          <w:sz w:val="24"/>
          <w:szCs w:val="24"/>
        </w:rPr>
        <w:t xml:space="preserve"> is</w:t>
      </w:r>
      <w:r w:rsidR="00423058" w:rsidRPr="008D7946">
        <w:rPr>
          <w:b/>
          <w:bCs/>
          <w:sz w:val="24"/>
          <w:szCs w:val="24"/>
        </w:rPr>
        <w:t xml:space="preserve"> looking to recruit</w:t>
      </w:r>
      <w:r w:rsidR="00BB2E6A">
        <w:rPr>
          <w:b/>
          <w:bCs/>
          <w:sz w:val="24"/>
          <w:szCs w:val="24"/>
        </w:rPr>
        <w:t xml:space="preserve"> </w:t>
      </w:r>
      <w:r w:rsidR="00973D5B">
        <w:rPr>
          <w:b/>
          <w:bCs/>
          <w:sz w:val="24"/>
          <w:szCs w:val="24"/>
        </w:rPr>
        <w:t>a</w:t>
      </w:r>
      <w:r>
        <w:rPr>
          <w:b/>
          <w:bCs/>
          <w:sz w:val="24"/>
          <w:szCs w:val="24"/>
        </w:rPr>
        <w:t xml:space="preserve"> </w:t>
      </w:r>
      <w:r w:rsidR="00467D87">
        <w:rPr>
          <w:b/>
          <w:bCs/>
          <w:sz w:val="24"/>
          <w:szCs w:val="24"/>
        </w:rPr>
        <w:t>County Safeguarding Officer</w:t>
      </w:r>
      <w:r w:rsidR="00423058" w:rsidRPr="008D7946">
        <w:rPr>
          <w:b/>
          <w:bCs/>
          <w:sz w:val="24"/>
          <w:szCs w:val="24"/>
        </w:rPr>
        <w:t xml:space="preserve">. </w:t>
      </w:r>
    </w:p>
    <w:p w14:paraId="7EC10C70" w14:textId="6EF5A25E" w:rsidR="009C7B7D" w:rsidRDefault="00260F73" w:rsidP="00CE348A">
      <w:pPr>
        <w:spacing w:line="360" w:lineRule="auto"/>
        <w:jc w:val="both"/>
        <w:rPr>
          <w:rFonts w:cstheme="minorHAnsi"/>
        </w:rPr>
      </w:pPr>
      <w:r>
        <w:rPr>
          <w:rFonts w:cstheme="minorHAnsi"/>
        </w:rPr>
        <w:t>SCL</w:t>
      </w:r>
      <w:r w:rsidR="00973D5B" w:rsidRPr="0032271C">
        <w:rPr>
          <w:rFonts w:cstheme="minorHAnsi"/>
        </w:rPr>
        <w:t xml:space="preserve"> is one of 39 County Cricket Boards across England and Wales. Its primary funder is the England &amp; Wales Cricket Board (ECB), which has committed to another 5 years (2020 – 2024 inclusively) of funding through the latest strategy, entitled “Inspiring Generations”. Working with the ECB, </w:t>
      </w:r>
      <w:r>
        <w:rPr>
          <w:rFonts w:cstheme="minorHAnsi"/>
        </w:rPr>
        <w:t>SCL</w:t>
      </w:r>
      <w:r w:rsidR="00973D5B" w:rsidRPr="0032271C">
        <w:rPr>
          <w:rFonts w:cstheme="minorHAnsi"/>
        </w:rPr>
        <w:t xml:space="preserve"> have developed a County Partnership Agreement (CPA) Plan, which strategically shows the priorities and organisations that </w:t>
      </w:r>
      <w:r>
        <w:rPr>
          <w:rFonts w:cstheme="minorHAnsi"/>
        </w:rPr>
        <w:t>SCL</w:t>
      </w:r>
      <w:r w:rsidR="00973D5B" w:rsidRPr="0032271C">
        <w:rPr>
          <w:rFonts w:cstheme="minorHAnsi"/>
        </w:rPr>
        <w:t xml:space="preserve"> will engage with over this period. One of the key principles is to connect with communities and inspire future generations to say “cricket is a game for </w:t>
      </w:r>
      <w:r w:rsidR="00973D5B">
        <w:rPr>
          <w:rFonts w:cstheme="minorHAnsi"/>
        </w:rPr>
        <w:t>all</w:t>
      </w:r>
      <w:r w:rsidR="00973D5B" w:rsidRPr="0032271C">
        <w:rPr>
          <w:rFonts w:cstheme="minorHAnsi"/>
        </w:rPr>
        <w:t xml:space="preserve">”. </w:t>
      </w:r>
    </w:p>
    <w:p w14:paraId="7ED9D2A3" w14:textId="77777777" w:rsidR="00260F73" w:rsidRDefault="00260F73" w:rsidP="00CE348A">
      <w:pPr>
        <w:spacing w:line="360" w:lineRule="auto"/>
        <w:jc w:val="both"/>
        <w:rPr>
          <w:rFonts w:cstheme="minorHAnsi"/>
        </w:rPr>
      </w:pPr>
      <w:r>
        <w:rPr>
          <w:rFonts w:cstheme="minorHAnsi"/>
        </w:rPr>
        <w:t>SCL is the result of a recent merger between Suffolk Cricket Board Limited and Suffolk County Cricket Club.</w:t>
      </w:r>
    </w:p>
    <w:p w14:paraId="4B4F8947" w14:textId="7C022184" w:rsidR="00F00A41" w:rsidRPr="000731AD" w:rsidRDefault="00F00A41" w:rsidP="00CE348A">
      <w:pPr>
        <w:jc w:val="both"/>
        <w:rPr>
          <w:b/>
          <w:bCs/>
        </w:rPr>
      </w:pPr>
      <w:r w:rsidRPr="000731AD">
        <w:rPr>
          <w:b/>
          <w:bCs/>
        </w:rPr>
        <w:t xml:space="preserve">Job </w:t>
      </w:r>
      <w:r>
        <w:rPr>
          <w:b/>
          <w:bCs/>
        </w:rPr>
        <w:t>Overview</w:t>
      </w:r>
    </w:p>
    <w:p w14:paraId="217CF0D6" w14:textId="395D2AA2" w:rsidR="00F260C5" w:rsidRPr="00CC6843" w:rsidRDefault="00F260C5" w:rsidP="00CE348A">
      <w:pPr>
        <w:spacing w:line="360" w:lineRule="auto"/>
        <w:jc w:val="both"/>
        <w:rPr>
          <w:rFonts w:ascii="Calibri" w:eastAsia="Calibri" w:hAnsi="Calibri"/>
        </w:rPr>
      </w:pPr>
      <w:r w:rsidRPr="00CC6843">
        <w:rPr>
          <w:rFonts w:ascii="Calibri" w:eastAsia="Calibri" w:hAnsi="Calibri"/>
        </w:rPr>
        <w:t xml:space="preserve">Safeguarding is a fundamental and integral aspect of the Suffolk Cricket </w:t>
      </w:r>
      <w:r>
        <w:rPr>
          <w:rFonts w:ascii="Calibri" w:eastAsia="Calibri" w:hAnsi="Calibri"/>
        </w:rPr>
        <w:t>Limited</w:t>
      </w:r>
      <w:r w:rsidR="00CE348A">
        <w:rPr>
          <w:rFonts w:ascii="Calibri" w:eastAsia="Calibri" w:hAnsi="Calibri"/>
        </w:rPr>
        <w:t xml:space="preserve"> (SCL)</w:t>
      </w:r>
      <w:r w:rsidRPr="00CC6843">
        <w:rPr>
          <w:rFonts w:ascii="Calibri" w:eastAsia="Calibri" w:hAnsi="Calibri"/>
        </w:rPr>
        <w:t xml:space="preserve"> and that of its affiliated members. We are firmly committed to providing an environment that is safe and welcoming for children and young people to enjoy cricket. Our approach to safeguarding across the game is underpinned by our policies, procedures and regulations, and supports a child centred culture, by creating an environment where children are asked for and feel able to express their views, opinions and concerns.</w:t>
      </w:r>
    </w:p>
    <w:p w14:paraId="28B597B9" w14:textId="2CBC27B6" w:rsidR="00F260C5" w:rsidRDefault="00F260C5" w:rsidP="00CE348A">
      <w:pPr>
        <w:jc w:val="both"/>
        <w:rPr>
          <w:rFonts w:ascii="Calibri" w:eastAsia="Calibri" w:hAnsi="Calibri"/>
        </w:rPr>
      </w:pPr>
      <w:r w:rsidRPr="00CC6843">
        <w:rPr>
          <w:rFonts w:ascii="Calibri" w:eastAsia="Calibri" w:hAnsi="Calibri"/>
        </w:rPr>
        <w:t>The national network of Safeguarding Officers play a key role in embedding a culture of safeguarding</w:t>
      </w:r>
      <w:r w:rsidR="00CE348A">
        <w:rPr>
          <w:rFonts w:ascii="Calibri" w:eastAsia="Calibri" w:hAnsi="Calibri"/>
        </w:rPr>
        <w:t xml:space="preserve"> </w:t>
      </w:r>
      <w:r w:rsidRPr="00CC6843">
        <w:rPr>
          <w:rFonts w:ascii="Calibri" w:eastAsia="Calibri" w:hAnsi="Calibri"/>
        </w:rPr>
        <w:t>across the game, to ensure high quality safeguarding arrangements across the network.</w:t>
      </w:r>
    </w:p>
    <w:p w14:paraId="724BE3F3" w14:textId="55AAD814" w:rsidR="00973D5B" w:rsidRPr="00C065C7" w:rsidRDefault="00D560DF" w:rsidP="00CE348A">
      <w:pPr>
        <w:spacing w:line="360" w:lineRule="auto"/>
        <w:jc w:val="both"/>
      </w:pPr>
      <w:r>
        <w:rPr>
          <w:rFonts w:cstheme="minorHAnsi"/>
        </w:rPr>
        <w:t>SCL</w:t>
      </w:r>
      <w:r w:rsidR="00973D5B" w:rsidRPr="0032271C">
        <w:rPr>
          <w:rFonts w:cstheme="minorHAnsi"/>
        </w:rPr>
        <w:t xml:space="preserve"> </w:t>
      </w:r>
      <w:r w:rsidR="00973D5B">
        <w:rPr>
          <w:rFonts w:cstheme="minorHAnsi"/>
        </w:rPr>
        <w:t xml:space="preserve">has a strong commitment </w:t>
      </w:r>
      <w:r w:rsidR="00973D5B" w:rsidRPr="0032271C">
        <w:rPr>
          <w:rFonts w:cstheme="minorHAnsi"/>
        </w:rPr>
        <w:t>to the use of employment procedures and practices which do not discriminate on grounds of age, disability, gender reassignment, race, religion or belief, sex, sexual orientation, marriage and civil partnership, and pregnancy and maternity.</w:t>
      </w:r>
      <w:r w:rsidR="00973D5B">
        <w:rPr>
          <w:rFonts w:cstheme="minorHAnsi"/>
        </w:rPr>
        <w:t xml:space="preserve"> </w:t>
      </w:r>
      <w:r w:rsidR="00973D5B" w:rsidRPr="007F3851">
        <w:rPr>
          <w:rFonts w:cstheme="minorHAnsi"/>
        </w:rPr>
        <w:t>We encourage and welcome applications from all, regardless of background</w:t>
      </w:r>
      <w:r w:rsidR="000F0CE3">
        <w:rPr>
          <w:rFonts w:cstheme="minorHAnsi"/>
        </w:rPr>
        <w:t>,</w:t>
      </w:r>
      <w:r w:rsidR="00973D5B" w:rsidRPr="007F3851">
        <w:rPr>
          <w:rFonts w:cstheme="minorHAnsi"/>
        </w:rPr>
        <w:t xml:space="preserve"> and are </w:t>
      </w:r>
      <w:r w:rsidR="004A0D2A" w:rsidRPr="007F3851">
        <w:rPr>
          <w:rFonts w:cstheme="minorHAnsi"/>
        </w:rPr>
        <w:t>particularly interested to hear from those currently under-represented in the sports sector.</w:t>
      </w:r>
    </w:p>
    <w:p w14:paraId="0BAD2841" w14:textId="77777777" w:rsidR="00EE4008" w:rsidRDefault="00EE4008" w:rsidP="00CE348A">
      <w:pPr>
        <w:jc w:val="both"/>
        <w:rPr>
          <w:b/>
          <w:bCs/>
        </w:rPr>
      </w:pPr>
      <w:r>
        <w:rPr>
          <w:b/>
          <w:bCs/>
        </w:rPr>
        <w:t>General responsibilities:</w:t>
      </w:r>
    </w:p>
    <w:p w14:paraId="0CEE0215" w14:textId="7941367A" w:rsidR="00EE4008" w:rsidRPr="002E571F" w:rsidRDefault="00EE4008" w:rsidP="00CE348A">
      <w:pPr>
        <w:numPr>
          <w:ilvl w:val="0"/>
          <w:numId w:val="4"/>
        </w:numPr>
        <w:jc w:val="both"/>
      </w:pPr>
      <w:r w:rsidRPr="002E571F">
        <w:t xml:space="preserve">Attend </w:t>
      </w:r>
      <w:r w:rsidR="002E571F" w:rsidRPr="002E571F">
        <w:t>regular meetings with Line Manager</w:t>
      </w:r>
    </w:p>
    <w:p w14:paraId="6F27A961" w14:textId="77777777" w:rsidR="00EE4008" w:rsidRPr="002E571F" w:rsidRDefault="00EE4008" w:rsidP="00CE348A">
      <w:pPr>
        <w:numPr>
          <w:ilvl w:val="0"/>
          <w:numId w:val="4"/>
        </w:numPr>
        <w:jc w:val="both"/>
      </w:pPr>
      <w:r w:rsidRPr="002E571F">
        <w:t>Help ensure Suffolk Cricket is ‘fit for purpose’</w:t>
      </w:r>
    </w:p>
    <w:p w14:paraId="2D29D026" w14:textId="401BB713" w:rsidR="00EE4008" w:rsidRPr="002E571F" w:rsidRDefault="00EE4008" w:rsidP="00CE348A">
      <w:pPr>
        <w:numPr>
          <w:ilvl w:val="0"/>
          <w:numId w:val="4"/>
        </w:numPr>
        <w:jc w:val="both"/>
      </w:pPr>
      <w:r w:rsidRPr="002E571F">
        <w:t xml:space="preserve">Generally support the work of </w:t>
      </w:r>
      <w:r w:rsidR="00217E7A">
        <w:t>SCL</w:t>
      </w:r>
      <w:r w:rsidRPr="002E571F">
        <w:t xml:space="preserve"> </w:t>
      </w:r>
    </w:p>
    <w:p w14:paraId="28ED80EA" w14:textId="77777777" w:rsidR="00086B74" w:rsidRDefault="00086B74" w:rsidP="00CE348A">
      <w:pPr>
        <w:ind w:left="720"/>
        <w:jc w:val="both"/>
      </w:pPr>
    </w:p>
    <w:p w14:paraId="31732DF5" w14:textId="77777777" w:rsidR="00EE4008" w:rsidRPr="008B6A58" w:rsidRDefault="00EE4008" w:rsidP="00CE348A">
      <w:pPr>
        <w:jc w:val="both"/>
      </w:pPr>
      <w:r>
        <w:rPr>
          <w:b/>
          <w:bCs/>
        </w:rPr>
        <w:t>Specific r</w:t>
      </w:r>
      <w:r w:rsidRPr="00E64A9D">
        <w:rPr>
          <w:b/>
          <w:bCs/>
        </w:rPr>
        <w:t>esponsibilities</w:t>
      </w:r>
      <w:r>
        <w:t>:</w:t>
      </w:r>
    </w:p>
    <w:p w14:paraId="1F19FBE3" w14:textId="77777777" w:rsidR="00F260C5" w:rsidRPr="00CC6843" w:rsidRDefault="00F260C5" w:rsidP="00CE348A">
      <w:pPr>
        <w:numPr>
          <w:ilvl w:val="0"/>
          <w:numId w:val="7"/>
        </w:numPr>
        <w:spacing w:line="276" w:lineRule="auto"/>
        <w:contextualSpacing/>
        <w:jc w:val="both"/>
        <w:rPr>
          <w:rFonts w:ascii="Calibri" w:eastAsia="Calibri" w:hAnsi="Calibri"/>
        </w:rPr>
      </w:pPr>
      <w:r w:rsidRPr="00CC6843">
        <w:rPr>
          <w:rFonts w:ascii="Calibri" w:eastAsia="Calibri" w:hAnsi="Calibri"/>
        </w:rPr>
        <w:t>To be the lead person with responsibility for setting the standard on safeguarding and embedding a culture of good practice throughout clubs in Suffolk.</w:t>
      </w:r>
    </w:p>
    <w:p w14:paraId="42E103A3" w14:textId="3CDF297A" w:rsidR="00F260C5" w:rsidRDefault="00F260C5" w:rsidP="00CE348A">
      <w:pPr>
        <w:numPr>
          <w:ilvl w:val="0"/>
          <w:numId w:val="7"/>
        </w:numPr>
        <w:spacing w:line="276" w:lineRule="auto"/>
        <w:contextualSpacing/>
        <w:jc w:val="both"/>
        <w:rPr>
          <w:rFonts w:ascii="Calibri" w:eastAsia="Calibri" w:hAnsi="Calibri"/>
        </w:rPr>
      </w:pPr>
      <w:r w:rsidRPr="00CC6843">
        <w:rPr>
          <w:rFonts w:ascii="Calibri" w:eastAsia="Calibri" w:hAnsi="Calibri"/>
        </w:rPr>
        <w:t xml:space="preserve">To drive and support the implementation of the ECB Safe Hands Policy across the </w:t>
      </w:r>
      <w:r w:rsidR="00794B18">
        <w:rPr>
          <w:rFonts w:ascii="Calibri" w:eastAsia="Calibri" w:hAnsi="Calibri"/>
        </w:rPr>
        <w:t>SCL</w:t>
      </w:r>
      <w:r w:rsidRPr="00CC6843">
        <w:rPr>
          <w:rFonts w:ascii="Calibri" w:eastAsia="Calibri" w:hAnsi="Calibri"/>
        </w:rPr>
        <w:t xml:space="preserve"> network.</w:t>
      </w:r>
    </w:p>
    <w:p w14:paraId="4D556BB1" w14:textId="77777777" w:rsidR="00F260C5" w:rsidRPr="00CC6843" w:rsidRDefault="00F260C5" w:rsidP="00CE348A">
      <w:pPr>
        <w:numPr>
          <w:ilvl w:val="0"/>
          <w:numId w:val="7"/>
        </w:numPr>
        <w:spacing w:line="276" w:lineRule="auto"/>
        <w:contextualSpacing/>
        <w:jc w:val="both"/>
        <w:rPr>
          <w:rFonts w:ascii="Calibri" w:eastAsia="Calibri" w:hAnsi="Calibri"/>
        </w:rPr>
      </w:pPr>
      <w:r>
        <w:rPr>
          <w:rFonts w:ascii="Calibri" w:eastAsia="Calibri" w:hAnsi="Calibri"/>
        </w:rPr>
        <w:t>To manage and maintain a secure Google Drive Safeguarding file directory</w:t>
      </w:r>
    </w:p>
    <w:p w14:paraId="61113938" w14:textId="3653C495" w:rsidR="00F260C5" w:rsidRPr="00CC6843" w:rsidRDefault="00F260C5" w:rsidP="00CE348A">
      <w:pPr>
        <w:numPr>
          <w:ilvl w:val="0"/>
          <w:numId w:val="7"/>
        </w:numPr>
        <w:spacing w:line="276" w:lineRule="auto"/>
        <w:contextualSpacing/>
        <w:jc w:val="both"/>
        <w:rPr>
          <w:rFonts w:ascii="Calibri" w:eastAsia="Calibri" w:hAnsi="Calibri"/>
        </w:rPr>
      </w:pPr>
      <w:r w:rsidRPr="00CC6843">
        <w:rPr>
          <w:rFonts w:ascii="Calibri" w:eastAsia="Calibri" w:hAnsi="Calibri"/>
        </w:rPr>
        <w:t xml:space="preserve">To build relationships with key </w:t>
      </w:r>
      <w:r w:rsidR="00794B18">
        <w:rPr>
          <w:rFonts w:ascii="Calibri" w:eastAsia="Calibri" w:hAnsi="Calibri"/>
        </w:rPr>
        <w:t>SCL</w:t>
      </w:r>
      <w:r w:rsidRPr="00CC6843">
        <w:rPr>
          <w:rFonts w:ascii="Calibri" w:eastAsia="Calibri" w:hAnsi="Calibri"/>
        </w:rPr>
        <w:t xml:space="preserve"> staff to ensure the County meets its safeguarding responsibilities.</w:t>
      </w:r>
    </w:p>
    <w:p w14:paraId="6CCD03F7" w14:textId="77777777" w:rsidR="00F260C5" w:rsidRPr="00CC6843" w:rsidRDefault="00F260C5" w:rsidP="00CE348A">
      <w:pPr>
        <w:numPr>
          <w:ilvl w:val="0"/>
          <w:numId w:val="7"/>
        </w:numPr>
        <w:spacing w:line="276" w:lineRule="auto"/>
        <w:contextualSpacing/>
        <w:jc w:val="both"/>
        <w:rPr>
          <w:rFonts w:ascii="Calibri" w:eastAsia="Calibri" w:hAnsi="Calibri"/>
        </w:rPr>
      </w:pPr>
      <w:r w:rsidRPr="00CC6843">
        <w:rPr>
          <w:rFonts w:ascii="Calibri" w:eastAsia="Calibri" w:hAnsi="Calibri"/>
        </w:rPr>
        <w:t>To support Board members, staff, stakeholders and volunteers in clubs to understanding their safeguarding responsibilities, and to create a positive child-centred environment.</w:t>
      </w:r>
    </w:p>
    <w:p w14:paraId="101E06C8" w14:textId="77777777" w:rsidR="00F260C5" w:rsidRPr="00CC6843" w:rsidRDefault="00F260C5" w:rsidP="00CE348A">
      <w:pPr>
        <w:numPr>
          <w:ilvl w:val="0"/>
          <w:numId w:val="7"/>
        </w:numPr>
        <w:spacing w:line="276" w:lineRule="auto"/>
        <w:contextualSpacing/>
        <w:jc w:val="both"/>
        <w:rPr>
          <w:rFonts w:ascii="Calibri" w:eastAsia="Calibri" w:hAnsi="Calibri"/>
        </w:rPr>
      </w:pPr>
      <w:r w:rsidRPr="00CC6843">
        <w:rPr>
          <w:rFonts w:ascii="Calibri" w:eastAsia="Calibri" w:hAnsi="Calibri"/>
        </w:rPr>
        <w:t>To build and maintain supportive relationships with Club Safeguarding Officers, and act as a first point of contact for them in all safeguarding matters.</w:t>
      </w:r>
    </w:p>
    <w:p w14:paraId="6AF6D76F" w14:textId="77777777" w:rsidR="00F260C5" w:rsidRPr="00CC6843" w:rsidRDefault="00F260C5" w:rsidP="00CE348A">
      <w:pPr>
        <w:numPr>
          <w:ilvl w:val="0"/>
          <w:numId w:val="7"/>
        </w:numPr>
        <w:spacing w:line="276" w:lineRule="auto"/>
        <w:contextualSpacing/>
        <w:jc w:val="both"/>
        <w:rPr>
          <w:rFonts w:ascii="Calibri" w:eastAsia="Calibri" w:hAnsi="Calibri"/>
        </w:rPr>
      </w:pPr>
      <w:r w:rsidRPr="00CC6843">
        <w:rPr>
          <w:rFonts w:ascii="Calibri" w:eastAsia="Calibri" w:hAnsi="Calibri"/>
        </w:rPr>
        <w:t>To provide learning outcomes and training for Club Safeguarding Officers on safeguarding and best practice.</w:t>
      </w:r>
    </w:p>
    <w:p w14:paraId="1AB3A0AF" w14:textId="77777777" w:rsidR="00F260C5" w:rsidRPr="00CC6843" w:rsidRDefault="00F260C5" w:rsidP="00CE348A">
      <w:pPr>
        <w:numPr>
          <w:ilvl w:val="0"/>
          <w:numId w:val="7"/>
        </w:numPr>
        <w:spacing w:line="276" w:lineRule="auto"/>
        <w:contextualSpacing/>
        <w:jc w:val="both"/>
        <w:rPr>
          <w:rFonts w:ascii="Calibri" w:eastAsia="Calibri" w:hAnsi="Calibri"/>
        </w:rPr>
      </w:pPr>
      <w:r w:rsidRPr="00CC6843">
        <w:rPr>
          <w:rFonts w:ascii="Calibri" w:eastAsia="Calibri" w:hAnsi="Calibri"/>
        </w:rPr>
        <w:t>To ensure there is a clear referral pathway for sharing, reporting and recording concerns, in line with ECB policy and guidance; and Club staff know how to access them.</w:t>
      </w:r>
    </w:p>
    <w:p w14:paraId="782807A7" w14:textId="77777777" w:rsidR="00F260C5" w:rsidRPr="00CC6843" w:rsidRDefault="00F260C5" w:rsidP="00CE348A">
      <w:pPr>
        <w:numPr>
          <w:ilvl w:val="0"/>
          <w:numId w:val="7"/>
        </w:numPr>
        <w:spacing w:line="276" w:lineRule="auto"/>
        <w:contextualSpacing/>
        <w:jc w:val="both"/>
        <w:rPr>
          <w:rFonts w:ascii="Calibri" w:eastAsia="Calibri" w:hAnsi="Calibri"/>
        </w:rPr>
      </w:pPr>
      <w:r w:rsidRPr="00CC6843">
        <w:rPr>
          <w:rFonts w:ascii="Calibri" w:eastAsia="Calibri" w:hAnsi="Calibri"/>
        </w:rPr>
        <w:t>To act as the first point of contact for clubs in response to safeguarding concerns and referrals, and act as a link between the County and ECB Safeguarding Team.</w:t>
      </w:r>
    </w:p>
    <w:p w14:paraId="32BA86B5" w14:textId="77777777" w:rsidR="00F260C5" w:rsidRPr="00CC6843" w:rsidRDefault="00F260C5" w:rsidP="00CE348A">
      <w:pPr>
        <w:numPr>
          <w:ilvl w:val="0"/>
          <w:numId w:val="7"/>
        </w:numPr>
        <w:spacing w:line="276" w:lineRule="auto"/>
        <w:contextualSpacing/>
        <w:jc w:val="both"/>
        <w:rPr>
          <w:rFonts w:ascii="Calibri" w:eastAsia="Calibri" w:hAnsi="Calibri"/>
        </w:rPr>
      </w:pPr>
      <w:r w:rsidRPr="00CC6843">
        <w:rPr>
          <w:rFonts w:ascii="Calibri" w:eastAsia="Calibri" w:hAnsi="Calibri"/>
        </w:rPr>
        <w:t>To support any safeguarding concerns being managed within the Board are investigated swiftly and thoroughly in conjunction with statutory agencies – and with demonstrable outcomes. The ECB safeguarding team will retain oversight of the investigation.</w:t>
      </w:r>
    </w:p>
    <w:p w14:paraId="38CE9D1B" w14:textId="77777777" w:rsidR="00F260C5" w:rsidRPr="00CC6843" w:rsidRDefault="00F260C5" w:rsidP="00CE348A">
      <w:pPr>
        <w:numPr>
          <w:ilvl w:val="0"/>
          <w:numId w:val="7"/>
        </w:numPr>
        <w:spacing w:line="276" w:lineRule="auto"/>
        <w:contextualSpacing/>
        <w:jc w:val="both"/>
        <w:rPr>
          <w:rFonts w:ascii="Calibri" w:eastAsia="Calibri" w:hAnsi="Calibri"/>
        </w:rPr>
      </w:pPr>
      <w:r w:rsidRPr="00CC6843">
        <w:rPr>
          <w:rFonts w:ascii="Calibri" w:eastAsia="Calibri" w:hAnsi="Calibri"/>
        </w:rPr>
        <w:t>To ensure compliance with safer recruitment practices, including as the Primary County Wide ‘Safeguarding Recruiter’, and ID verifier, using the ECB Online system. (Training Provided).</w:t>
      </w:r>
    </w:p>
    <w:p w14:paraId="696DD5FE" w14:textId="7A7BF9C8" w:rsidR="00F260C5" w:rsidRPr="00CC6843" w:rsidRDefault="00F260C5" w:rsidP="00CE348A">
      <w:pPr>
        <w:numPr>
          <w:ilvl w:val="0"/>
          <w:numId w:val="7"/>
        </w:numPr>
        <w:spacing w:line="276" w:lineRule="auto"/>
        <w:contextualSpacing/>
        <w:jc w:val="both"/>
        <w:rPr>
          <w:rFonts w:ascii="Calibri" w:eastAsia="Calibri" w:hAnsi="Calibri"/>
        </w:rPr>
      </w:pPr>
      <w:r w:rsidRPr="00CC6843">
        <w:rPr>
          <w:rFonts w:ascii="Calibri" w:eastAsia="Calibri" w:hAnsi="Calibri"/>
        </w:rPr>
        <w:t xml:space="preserve">Work with </w:t>
      </w:r>
      <w:r w:rsidR="007F299F">
        <w:rPr>
          <w:rFonts w:ascii="Calibri" w:eastAsia="Calibri" w:hAnsi="Calibri"/>
        </w:rPr>
        <w:t>staff / club volunteers</w:t>
      </w:r>
      <w:r w:rsidRPr="00CC6843">
        <w:rPr>
          <w:rFonts w:ascii="Calibri" w:eastAsia="Calibri" w:hAnsi="Calibri"/>
        </w:rPr>
        <w:t xml:space="preserve"> to ensure </w:t>
      </w:r>
      <w:r w:rsidR="00794B18">
        <w:rPr>
          <w:rFonts w:ascii="Calibri" w:eastAsia="Calibri" w:hAnsi="Calibri"/>
        </w:rPr>
        <w:t>Safe Hands Management System (</w:t>
      </w:r>
      <w:r w:rsidRPr="00CC6843">
        <w:rPr>
          <w:rFonts w:ascii="Calibri" w:eastAsia="Calibri" w:hAnsi="Calibri"/>
        </w:rPr>
        <w:t>SHMS</w:t>
      </w:r>
      <w:r w:rsidR="00794B18">
        <w:rPr>
          <w:rFonts w:ascii="Calibri" w:eastAsia="Calibri" w:hAnsi="Calibri"/>
        </w:rPr>
        <w:t>)</w:t>
      </w:r>
      <w:r w:rsidRPr="00CC6843">
        <w:rPr>
          <w:rFonts w:ascii="Calibri" w:eastAsia="Calibri" w:hAnsi="Calibri"/>
        </w:rPr>
        <w:t xml:space="preserve"> </w:t>
      </w:r>
      <w:r w:rsidR="000419D9">
        <w:rPr>
          <w:rFonts w:ascii="Calibri" w:eastAsia="Calibri" w:hAnsi="Calibri"/>
        </w:rPr>
        <w:t xml:space="preserve">safeguarding </w:t>
      </w:r>
      <w:r w:rsidRPr="00CC6843">
        <w:rPr>
          <w:rFonts w:ascii="Calibri" w:eastAsia="Calibri" w:hAnsi="Calibri"/>
        </w:rPr>
        <w:t>compliance</w:t>
      </w:r>
    </w:p>
    <w:p w14:paraId="46D52D9C" w14:textId="77777777" w:rsidR="00F260C5" w:rsidRDefault="00F260C5" w:rsidP="00CE348A">
      <w:pPr>
        <w:jc w:val="both"/>
        <w:rPr>
          <w:b/>
          <w:bCs/>
        </w:rPr>
      </w:pPr>
    </w:p>
    <w:p w14:paraId="6CFB8EBC" w14:textId="77777777" w:rsidR="00A0296F" w:rsidRPr="008757AC" w:rsidRDefault="00A0296F" w:rsidP="00A0296F">
      <w:pPr>
        <w:spacing w:after="0"/>
        <w:rPr>
          <w:b/>
          <w:bCs/>
        </w:rPr>
      </w:pPr>
      <w:r w:rsidRPr="008757AC">
        <w:rPr>
          <w:b/>
          <w:bCs/>
        </w:rPr>
        <w:t>Essential skills</w:t>
      </w:r>
    </w:p>
    <w:p w14:paraId="099FC13B" w14:textId="77777777" w:rsidR="00A0296F" w:rsidRDefault="00A0296F" w:rsidP="00A0296F">
      <w:pPr>
        <w:pStyle w:val="ListParagraph"/>
        <w:numPr>
          <w:ilvl w:val="0"/>
          <w:numId w:val="7"/>
        </w:numPr>
        <w:spacing w:line="276" w:lineRule="auto"/>
      </w:pPr>
      <w:r>
        <w:t>Professional experience of safeguarding gained through relevant undertaking and management of casework e.g. Police, Social work, Education, including an understanding of current relevant legislation, best practice and national framework for safeguarding and promoting the welfare of children.</w:t>
      </w:r>
    </w:p>
    <w:p w14:paraId="50C49C85" w14:textId="77777777" w:rsidR="00A0296F" w:rsidRDefault="00A0296F" w:rsidP="00A0296F">
      <w:pPr>
        <w:pStyle w:val="ListParagraph"/>
        <w:numPr>
          <w:ilvl w:val="0"/>
          <w:numId w:val="7"/>
        </w:numPr>
        <w:spacing w:line="276" w:lineRule="auto"/>
      </w:pPr>
      <w:r>
        <w:t>Understanding of the ECB’s role and responsibilities to safeguard the welfare of children and young people, including ECB safeguarding children policy documents as part of `Safe Hands`.</w:t>
      </w:r>
    </w:p>
    <w:p w14:paraId="21B57AFA" w14:textId="77777777" w:rsidR="00A0296F" w:rsidRDefault="00A0296F" w:rsidP="00A0296F">
      <w:pPr>
        <w:pStyle w:val="ListParagraph"/>
        <w:numPr>
          <w:ilvl w:val="0"/>
          <w:numId w:val="7"/>
        </w:numPr>
        <w:spacing w:line="276" w:lineRule="auto"/>
      </w:pPr>
      <w:r>
        <w:t>Understanding of local arrangements for managing safeguarding children and reporting procedures.</w:t>
      </w:r>
    </w:p>
    <w:p w14:paraId="4A3B886F" w14:textId="77777777" w:rsidR="00A0296F" w:rsidRDefault="00A0296F" w:rsidP="00A0296F">
      <w:pPr>
        <w:pStyle w:val="ListParagraph"/>
        <w:numPr>
          <w:ilvl w:val="0"/>
          <w:numId w:val="7"/>
        </w:numPr>
        <w:spacing w:line="276" w:lineRule="auto"/>
      </w:pPr>
      <w:r>
        <w:t>Experience of building relationships with key stakeholders.</w:t>
      </w:r>
    </w:p>
    <w:p w14:paraId="68EDEC54" w14:textId="77777777" w:rsidR="00A0296F" w:rsidRDefault="00A0296F" w:rsidP="00A0296F">
      <w:pPr>
        <w:pStyle w:val="ListParagraph"/>
        <w:numPr>
          <w:ilvl w:val="0"/>
          <w:numId w:val="7"/>
        </w:numPr>
        <w:spacing w:line="276" w:lineRule="auto"/>
      </w:pPr>
      <w:r>
        <w:t>Experience of working to high levels of confidentiality including the storage of confidential documents.</w:t>
      </w:r>
    </w:p>
    <w:p w14:paraId="0A9042D6" w14:textId="77777777" w:rsidR="00A0296F" w:rsidRDefault="00A0296F" w:rsidP="00A0296F">
      <w:pPr>
        <w:pStyle w:val="ListParagraph"/>
        <w:numPr>
          <w:ilvl w:val="0"/>
          <w:numId w:val="7"/>
        </w:numPr>
        <w:spacing w:line="276" w:lineRule="auto"/>
      </w:pPr>
      <w:r>
        <w:t>Enthusiasm and commitment to safeguarding.</w:t>
      </w:r>
    </w:p>
    <w:p w14:paraId="5B60C9EE" w14:textId="77777777" w:rsidR="00A0296F" w:rsidRDefault="00A0296F" w:rsidP="00A0296F">
      <w:pPr>
        <w:pStyle w:val="ListParagraph"/>
        <w:numPr>
          <w:ilvl w:val="0"/>
          <w:numId w:val="7"/>
        </w:numPr>
        <w:spacing w:line="276" w:lineRule="auto"/>
      </w:pPr>
      <w:r>
        <w:t>Ability to challenge poor practice and effect change.</w:t>
      </w:r>
    </w:p>
    <w:p w14:paraId="2B2FA686" w14:textId="77777777" w:rsidR="00A0296F" w:rsidRDefault="00A0296F" w:rsidP="00A0296F">
      <w:pPr>
        <w:pStyle w:val="ListParagraph"/>
        <w:numPr>
          <w:ilvl w:val="0"/>
          <w:numId w:val="7"/>
        </w:numPr>
        <w:spacing w:line="276" w:lineRule="auto"/>
      </w:pPr>
      <w:r>
        <w:t>Presentation and training skills</w:t>
      </w:r>
    </w:p>
    <w:p w14:paraId="5E142E35" w14:textId="77777777" w:rsidR="00A0296F" w:rsidRDefault="00A0296F" w:rsidP="00A0296F">
      <w:pPr>
        <w:pStyle w:val="ListParagraph"/>
        <w:numPr>
          <w:ilvl w:val="0"/>
          <w:numId w:val="7"/>
        </w:numPr>
        <w:spacing w:line="276" w:lineRule="auto"/>
      </w:pPr>
      <w:r>
        <w:t>IT Skills</w:t>
      </w:r>
    </w:p>
    <w:p w14:paraId="473D84B0" w14:textId="77777777" w:rsidR="00A0296F" w:rsidRPr="0000736B" w:rsidRDefault="00A0296F" w:rsidP="00A0296F">
      <w:pPr>
        <w:pStyle w:val="ListParagraph"/>
        <w:numPr>
          <w:ilvl w:val="0"/>
          <w:numId w:val="7"/>
        </w:numPr>
        <w:spacing w:line="276" w:lineRule="auto"/>
      </w:pPr>
      <w:r w:rsidRPr="0000736B">
        <w:t>Qualified (or willing to be trained within 6 months) to deliver ECB Safe Hands courses</w:t>
      </w:r>
    </w:p>
    <w:p w14:paraId="5178ABC2" w14:textId="504D76D8" w:rsidR="00C33AC9" w:rsidRPr="001418EB" w:rsidRDefault="00C33AC9" w:rsidP="00CE348A">
      <w:pPr>
        <w:jc w:val="both"/>
      </w:pPr>
      <w:r w:rsidRPr="001418EB">
        <w:rPr>
          <w:b/>
          <w:bCs/>
        </w:rPr>
        <w:t>Person Specification</w:t>
      </w:r>
      <w:r w:rsidR="000F0CE3">
        <w:rPr>
          <w:b/>
          <w:bCs/>
        </w:rPr>
        <w:t>:</w:t>
      </w:r>
    </w:p>
    <w:p w14:paraId="170AF208" w14:textId="77777777" w:rsidR="00F260C5" w:rsidRPr="0055528E" w:rsidRDefault="00F260C5" w:rsidP="00CE348A">
      <w:pPr>
        <w:numPr>
          <w:ilvl w:val="0"/>
          <w:numId w:val="7"/>
        </w:numPr>
        <w:spacing w:line="276" w:lineRule="auto"/>
        <w:contextualSpacing/>
        <w:jc w:val="both"/>
        <w:rPr>
          <w:rFonts w:ascii="Calibri" w:eastAsia="Calibri" w:hAnsi="Calibri"/>
        </w:rPr>
      </w:pPr>
      <w:r w:rsidRPr="0055528E">
        <w:rPr>
          <w:rFonts w:ascii="Calibri" w:eastAsia="Calibri" w:hAnsi="Calibri"/>
        </w:rPr>
        <w:t>Experience of Multi-Agency working.</w:t>
      </w:r>
    </w:p>
    <w:p w14:paraId="19F3C7EB" w14:textId="77777777" w:rsidR="00F260C5" w:rsidRPr="0055528E" w:rsidRDefault="00F260C5" w:rsidP="00CE348A">
      <w:pPr>
        <w:numPr>
          <w:ilvl w:val="0"/>
          <w:numId w:val="7"/>
        </w:numPr>
        <w:spacing w:line="276" w:lineRule="auto"/>
        <w:contextualSpacing/>
        <w:jc w:val="both"/>
        <w:rPr>
          <w:rFonts w:ascii="Calibri" w:eastAsia="Calibri" w:hAnsi="Calibri"/>
        </w:rPr>
      </w:pPr>
      <w:r w:rsidRPr="0055528E">
        <w:rPr>
          <w:rFonts w:ascii="Calibri" w:eastAsia="Calibri" w:hAnsi="Calibri"/>
        </w:rPr>
        <w:t>Experience of volunteering or working in cricket, other sports or a similar activity.</w:t>
      </w:r>
    </w:p>
    <w:p w14:paraId="38493FE3" w14:textId="77777777" w:rsidR="00F260C5" w:rsidRPr="0055528E" w:rsidRDefault="00F260C5" w:rsidP="00CE348A">
      <w:pPr>
        <w:numPr>
          <w:ilvl w:val="0"/>
          <w:numId w:val="7"/>
        </w:numPr>
        <w:spacing w:line="276" w:lineRule="auto"/>
        <w:contextualSpacing/>
        <w:jc w:val="both"/>
        <w:rPr>
          <w:rFonts w:ascii="Calibri" w:eastAsia="Calibri" w:hAnsi="Calibri"/>
        </w:rPr>
      </w:pPr>
      <w:r w:rsidRPr="0055528E">
        <w:rPr>
          <w:rFonts w:ascii="Calibri" w:eastAsia="Calibri" w:hAnsi="Calibri"/>
        </w:rPr>
        <w:t>Excellent communication skills at all levels</w:t>
      </w:r>
    </w:p>
    <w:p w14:paraId="0A0AA28C" w14:textId="77777777" w:rsidR="00CE348A" w:rsidRDefault="00CE348A" w:rsidP="00CE348A">
      <w:pPr>
        <w:jc w:val="both"/>
        <w:rPr>
          <w:b/>
          <w:bCs/>
        </w:rPr>
      </w:pPr>
    </w:p>
    <w:p w14:paraId="382B5AF3" w14:textId="494C2A96" w:rsidR="00F00A41" w:rsidRPr="000D1877" w:rsidRDefault="00F00A41" w:rsidP="00CE348A">
      <w:pPr>
        <w:jc w:val="both"/>
        <w:rPr>
          <w:b/>
          <w:bCs/>
        </w:rPr>
      </w:pPr>
      <w:r w:rsidRPr="000D1877">
        <w:rPr>
          <w:b/>
          <w:bCs/>
        </w:rPr>
        <w:t>Term:</w:t>
      </w:r>
    </w:p>
    <w:p w14:paraId="724CF092" w14:textId="53439FBE" w:rsidR="00F00A41" w:rsidRDefault="00467D87" w:rsidP="00CE348A">
      <w:pPr>
        <w:pStyle w:val="ListParagraph"/>
        <w:numPr>
          <w:ilvl w:val="0"/>
          <w:numId w:val="5"/>
        </w:numPr>
        <w:spacing w:line="360" w:lineRule="auto"/>
        <w:jc w:val="both"/>
      </w:pPr>
      <w:r>
        <w:t>2</w:t>
      </w:r>
      <w:r w:rsidR="00F00A41" w:rsidRPr="008B19F9">
        <w:t xml:space="preserve"> years</w:t>
      </w:r>
      <w:r>
        <w:t xml:space="preserve"> initially</w:t>
      </w:r>
      <w:r w:rsidR="00F00A41" w:rsidRPr="008B19F9">
        <w:t>.</w:t>
      </w:r>
    </w:p>
    <w:p w14:paraId="645426B8" w14:textId="77777777" w:rsidR="00A0296F" w:rsidRDefault="00A0296F" w:rsidP="00A0296F">
      <w:pPr>
        <w:pStyle w:val="ListParagraph"/>
        <w:spacing w:line="360" w:lineRule="auto"/>
        <w:jc w:val="both"/>
      </w:pPr>
    </w:p>
    <w:p w14:paraId="263BF19A" w14:textId="21F1E3E8" w:rsidR="00A0296F" w:rsidRDefault="00A0296F" w:rsidP="00A0296F">
      <w:pPr>
        <w:spacing w:after="0"/>
        <w:rPr>
          <w:b/>
          <w:bCs/>
        </w:rPr>
      </w:pPr>
      <w:r w:rsidRPr="008757AC">
        <w:rPr>
          <w:b/>
          <w:bCs/>
        </w:rPr>
        <w:lastRenderedPageBreak/>
        <w:t>Additional Requirements / Qualifications</w:t>
      </w:r>
      <w:r>
        <w:rPr>
          <w:b/>
          <w:bCs/>
        </w:rPr>
        <w:t>:</w:t>
      </w:r>
    </w:p>
    <w:p w14:paraId="57C0F859" w14:textId="77777777" w:rsidR="00A0296F" w:rsidRPr="008757AC" w:rsidRDefault="00A0296F" w:rsidP="00A0296F">
      <w:pPr>
        <w:spacing w:after="0"/>
        <w:rPr>
          <w:b/>
          <w:bCs/>
        </w:rPr>
      </w:pPr>
    </w:p>
    <w:p w14:paraId="64B06A86" w14:textId="77777777" w:rsidR="00A0296F" w:rsidRDefault="00A0296F" w:rsidP="00A0296F">
      <w:pPr>
        <w:pStyle w:val="ListParagraph"/>
        <w:numPr>
          <w:ilvl w:val="0"/>
          <w:numId w:val="7"/>
        </w:numPr>
        <w:spacing w:line="276" w:lineRule="auto"/>
      </w:pPr>
      <w:r>
        <w:t xml:space="preserve">Full valid driving license, with access to suitable vehicle for business purposes </w:t>
      </w:r>
    </w:p>
    <w:p w14:paraId="5EF37EC1" w14:textId="77777777" w:rsidR="00A0296F" w:rsidRDefault="00A0296F" w:rsidP="00A0296F">
      <w:pPr>
        <w:pStyle w:val="ListParagraph"/>
        <w:numPr>
          <w:ilvl w:val="0"/>
          <w:numId w:val="7"/>
        </w:numPr>
        <w:spacing w:line="276" w:lineRule="auto"/>
      </w:pPr>
      <w:r>
        <w:t>An Enhanced ECB DBS check with Children’s Barred List check is required for this role</w:t>
      </w:r>
    </w:p>
    <w:p w14:paraId="3E52976B" w14:textId="77777777" w:rsidR="00A0296F" w:rsidRDefault="00A0296F" w:rsidP="00A0296F">
      <w:pPr>
        <w:rPr>
          <w:b/>
          <w:bCs/>
          <w:u w:val="single"/>
        </w:rPr>
      </w:pPr>
    </w:p>
    <w:p w14:paraId="0187AD88" w14:textId="77777777" w:rsidR="00A0296F" w:rsidRPr="00875A4C" w:rsidRDefault="00A0296F" w:rsidP="00A0296F">
      <w:pPr>
        <w:rPr>
          <w:b/>
          <w:bCs/>
          <w:u w:val="single"/>
        </w:rPr>
      </w:pPr>
      <w:r w:rsidRPr="00875A4C">
        <w:rPr>
          <w:b/>
          <w:bCs/>
          <w:u w:val="single"/>
        </w:rPr>
        <w:t xml:space="preserve">Safeguarding Statement </w:t>
      </w:r>
    </w:p>
    <w:p w14:paraId="4D18DCB9" w14:textId="77777777" w:rsidR="00A0296F" w:rsidRDefault="00A0296F" w:rsidP="00A0296F">
      <w:pPr>
        <w:spacing w:after="0" w:line="360" w:lineRule="auto"/>
        <w:jc w:val="both"/>
      </w:pPr>
      <w:r>
        <w:t xml:space="preserve">SCL is committed to safeguarding and protecting the children, young people and vulnerable adults that we work with. As such, all posts are subject to a safe recruitment process, including the disclosure of criminal records and vetting checks. We ensure that we have a range of policies and procedures in place which promote safeguarding and safer working practice across our services. </w:t>
      </w:r>
    </w:p>
    <w:p w14:paraId="2C43779B" w14:textId="77777777" w:rsidR="00A0296F" w:rsidRPr="008B19F9" w:rsidRDefault="00A0296F" w:rsidP="00A0296F">
      <w:pPr>
        <w:spacing w:line="360" w:lineRule="auto"/>
        <w:jc w:val="both"/>
      </w:pPr>
    </w:p>
    <w:p w14:paraId="491233CB" w14:textId="77777777" w:rsidR="00B92173" w:rsidRDefault="00B92173" w:rsidP="00CE348A">
      <w:pPr>
        <w:jc w:val="both"/>
        <w:rPr>
          <w:b/>
          <w:bCs/>
        </w:rPr>
      </w:pPr>
    </w:p>
    <w:p w14:paraId="34A661A7" w14:textId="6BBCE7B6" w:rsidR="00BE04A8" w:rsidRPr="00BE04A8" w:rsidRDefault="00BE04A8" w:rsidP="00CE348A">
      <w:pPr>
        <w:jc w:val="both"/>
        <w:rPr>
          <w:b/>
          <w:bCs/>
        </w:rPr>
      </w:pPr>
      <w:r w:rsidRPr="00BE04A8">
        <w:rPr>
          <w:b/>
          <w:bCs/>
        </w:rPr>
        <w:t>Applications</w:t>
      </w:r>
      <w:r>
        <w:rPr>
          <w:b/>
          <w:bCs/>
        </w:rPr>
        <w:t>:</w:t>
      </w:r>
    </w:p>
    <w:p w14:paraId="1EE3DE1F" w14:textId="47D59660" w:rsidR="00BE04A8" w:rsidRDefault="00BE04A8" w:rsidP="00CE348A">
      <w:pPr>
        <w:spacing w:line="360" w:lineRule="auto"/>
        <w:jc w:val="both"/>
        <w:rPr>
          <w:rFonts w:cstheme="minorHAnsi"/>
          <w:color w:val="000000"/>
        </w:rPr>
      </w:pPr>
      <w:bookmarkStart w:id="0" w:name="_Hlk96940793"/>
      <w:r w:rsidRPr="0032271C">
        <w:rPr>
          <w:rFonts w:cstheme="minorHAnsi"/>
          <w:color w:val="000000"/>
        </w:rPr>
        <w:t>Candidates are asked to send in a short CV</w:t>
      </w:r>
      <w:r w:rsidR="00DB2CDB">
        <w:rPr>
          <w:rFonts w:cstheme="minorHAnsi"/>
          <w:color w:val="000000"/>
        </w:rPr>
        <w:t xml:space="preserve"> and</w:t>
      </w:r>
      <w:r w:rsidRPr="0032271C">
        <w:rPr>
          <w:rFonts w:cstheme="minorHAnsi"/>
          <w:color w:val="000000"/>
        </w:rPr>
        <w:t xml:space="preserve"> covering letter giving an indication of how their experience matches the requirements of the role</w:t>
      </w:r>
      <w:r w:rsidR="00DB2CDB">
        <w:rPr>
          <w:rFonts w:cstheme="minorHAnsi"/>
          <w:color w:val="000000"/>
        </w:rPr>
        <w:t xml:space="preserve"> to Rob Jones, Cricket Operations Manager, at (</w:t>
      </w:r>
      <w:hyperlink r:id="rId6" w:history="1">
        <w:r w:rsidR="00DB2CDB" w:rsidRPr="00252318">
          <w:rPr>
            <w:rStyle w:val="Hyperlink"/>
            <w:rFonts w:cstheme="minorHAnsi"/>
          </w:rPr>
          <w:t>rjones@suffolkcricket.org</w:t>
        </w:r>
      </w:hyperlink>
      <w:r w:rsidR="00DB2CDB">
        <w:rPr>
          <w:rFonts w:cstheme="minorHAnsi"/>
          <w:color w:val="000000"/>
        </w:rPr>
        <w:t>)</w:t>
      </w:r>
      <w:r w:rsidRPr="0032271C">
        <w:rPr>
          <w:rFonts w:cstheme="minorHAnsi"/>
          <w:color w:val="000000"/>
        </w:rPr>
        <w:t>.</w:t>
      </w:r>
      <w:r w:rsidR="00DB2CDB">
        <w:rPr>
          <w:rFonts w:cstheme="minorHAnsi"/>
          <w:color w:val="000000"/>
        </w:rPr>
        <w:t xml:space="preserve"> If you would prefer to submit an application via post, please contact Rob to obtain postal address details. </w:t>
      </w:r>
      <w:r w:rsidRPr="0032271C">
        <w:rPr>
          <w:rFonts w:cstheme="minorHAnsi"/>
          <w:color w:val="000000"/>
        </w:rPr>
        <w:t>Applications should be submitted by</w:t>
      </w:r>
      <w:r>
        <w:rPr>
          <w:rFonts w:cstheme="minorHAnsi"/>
          <w:color w:val="000000"/>
        </w:rPr>
        <w:t xml:space="preserve"> </w:t>
      </w:r>
      <w:r w:rsidR="002E571F" w:rsidRPr="003E30C7">
        <w:rPr>
          <w:rFonts w:cstheme="minorHAnsi"/>
          <w:b/>
          <w:bCs/>
        </w:rPr>
        <w:t xml:space="preserve">Tuesday May </w:t>
      </w:r>
      <w:r w:rsidR="00AE1952">
        <w:rPr>
          <w:rFonts w:cstheme="minorHAnsi"/>
          <w:b/>
          <w:bCs/>
        </w:rPr>
        <w:t>10</w:t>
      </w:r>
      <w:r w:rsidR="00AE1952" w:rsidRPr="00AE1952">
        <w:rPr>
          <w:rFonts w:cstheme="minorHAnsi"/>
          <w:b/>
          <w:bCs/>
          <w:vertAlign w:val="superscript"/>
        </w:rPr>
        <w:t>th</w:t>
      </w:r>
      <w:r w:rsidR="00AE1952">
        <w:rPr>
          <w:rFonts w:cstheme="minorHAnsi"/>
          <w:b/>
          <w:bCs/>
        </w:rPr>
        <w:t xml:space="preserve"> </w:t>
      </w:r>
      <w:r w:rsidRPr="003E30C7">
        <w:rPr>
          <w:rFonts w:cstheme="minorHAnsi"/>
          <w:b/>
          <w:bCs/>
        </w:rPr>
        <w:t>202</w:t>
      </w:r>
      <w:r w:rsidR="00DB2CDB" w:rsidRPr="003E30C7">
        <w:rPr>
          <w:rFonts w:cstheme="minorHAnsi"/>
          <w:b/>
          <w:bCs/>
        </w:rPr>
        <w:t>2</w:t>
      </w:r>
      <w:r w:rsidR="00DB2CDB" w:rsidRPr="003E30C7">
        <w:rPr>
          <w:rFonts w:cstheme="minorHAnsi"/>
        </w:rPr>
        <w:t xml:space="preserve">. </w:t>
      </w:r>
    </w:p>
    <w:p w14:paraId="58902AA1" w14:textId="0C510768" w:rsidR="000419D9" w:rsidRDefault="000419D9" w:rsidP="000419D9">
      <w:pPr>
        <w:spacing w:line="360" w:lineRule="auto"/>
        <w:jc w:val="both"/>
        <w:rPr>
          <w:rFonts w:cstheme="minorHAnsi"/>
          <w:color w:val="000000"/>
        </w:rPr>
      </w:pPr>
      <w:r>
        <w:rPr>
          <w:rFonts w:cstheme="minorHAnsi"/>
          <w:color w:val="000000"/>
        </w:rPr>
        <w:t xml:space="preserve">Applicants will be notified </w:t>
      </w:r>
      <w:r w:rsidRPr="0032271C">
        <w:rPr>
          <w:rFonts w:cstheme="minorHAnsi"/>
          <w:color w:val="000000"/>
        </w:rPr>
        <w:t xml:space="preserve">by the Chairperson on the advice of a recruitment panel comprising the </w:t>
      </w:r>
      <w:r>
        <w:rPr>
          <w:rFonts w:cstheme="minorHAnsi"/>
          <w:color w:val="000000"/>
        </w:rPr>
        <w:t>Board Safeguarding Lead, ECB Regional Safeguarding Officer</w:t>
      </w:r>
      <w:r w:rsidR="00785859">
        <w:rPr>
          <w:rFonts w:cstheme="minorHAnsi"/>
          <w:color w:val="000000"/>
        </w:rPr>
        <w:t>,</w:t>
      </w:r>
      <w:r>
        <w:rPr>
          <w:rFonts w:cstheme="minorHAnsi"/>
          <w:color w:val="000000"/>
        </w:rPr>
        <w:t xml:space="preserve"> Independent Board member and</w:t>
      </w:r>
      <w:r w:rsidR="00785859">
        <w:rPr>
          <w:rFonts w:cstheme="minorHAnsi"/>
          <w:color w:val="000000"/>
        </w:rPr>
        <w:t xml:space="preserve"> / or</w:t>
      </w:r>
      <w:r>
        <w:rPr>
          <w:rFonts w:cstheme="minorHAnsi"/>
          <w:color w:val="000000"/>
        </w:rPr>
        <w:t xml:space="preserve"> Cricket Operations Manager</w:t>
      </w:r>
      <w:r w:rsidRPr="0032271C">
        <w:rPr>
          <w:rFonts w:cstheme="minorHAnsi"/>
          <w:color w:val="000000"/>
        </w:rPr>
        <w:t xml:space="preserve">. Candidates </w:t>
      </w:r>
      <w:r>
        <w:rPr>
          <w:rFonts w:cstheme="minorHAnsi"/>
          <w:color w:val="000000"/>
        </w:rPr>
        <w:t>will</w:t>
      </w:r>
      <w:r w:rsidRPr="0032271C">
        <w:rPr>
          <w:rFonts w:cstheme="minorHAnsi"/>
          <w:color w:val="000000"/>
        </w:rPr>
        <w:t xml:space="preserve"> be required to attend a</w:t>
      </w:r>
      <w:r>
        <w:rPr>
          <w:rFonts w:cstheme="minorHAnsi"/>
          <w:color w:val="000000"/>
        </w:rPr>
        <w:t>n interview with the panel</w:t>
      </w:r>
      <w:r w:rsidRPr="0032271C">
        <w:rPr>
          <w:rFonts w:cstheme="minorHAnsi"/>
          <w:color w:val="000000"/>
        </w:rPr>
        <w:t xml:space="preserve"> to discuss their application.</w:t>
      </w:r>
      <w:r>
        <w:rPr>
          <w:rFonts w:cstheme="minorHAnsi"/>
          <w:color w:val="000000"/>
        </w:rPr>
        <w:t xml:space="preserve"> </w:t>
      </w:r>
    </w:p>
    <w:p w14:paraId="51B19AAB" w14:textId="77777777" w:rsidR="000419D9" w:rsidRDefault="000419D9" w:rsidP="00CE348A">
      <w:pPr>
        <w:spacing w:line="360" w:lineRule="auto"/>
        <w:jc w:val="both"/>
        <w:rPr>
          <w:rFonts w:cstheme="minorHAnsi"/>
          <w:color w:val="000000"/>
        </w:rPr>
      </w:pPr>
    </w:p>
    <w:bookmarkEnd w:id="0"/>
    <w:p w14:paraId="3B1849CE" w14:textId="77777777" w:rsidR="00D560DF" w:rsidRDefault="00D560DF" w:rsidP="00CE348A">
      <w:pPr>
        <w:jc w:val="both"/>
        <w:rPr>
          <w:rFonts w:ascii="Calibri" w:eastAsia="Calibri" w:hAnsi="Calibri" w:cs="Calibri"/>
          <w:b/>
          <w:bCs/>
          <w:i/>
          <w:iCs/>
        </w:rPr>
      </w:pPr>
      <w:r w:rsidRPr="00B91117">
        <w:rPr>
          <w:rFonts w:ascii="Calibri" w:eastAsia="Calibri" w:hAnsi="Calibri" w:cs="Calibri"/>
          <w:b/>
          <w:bCs/>
          <w:i/>
          <w:iCs/>
          <w:lang w:val="en-GB"/>
        </w:rPr>
        <w:t>We particularly welcome applications from minorit</w:t>
      </w:r>
      <w:r>
        <w:rPr>
          <w:rFonts w:ascii="Calibri" w:eastAsia="Calibri" w:hAnsi="Calibri" w:cs="Calibri"/>
          <w:b/>
          <w:bCs/>
          <w:i/>
          <w:iCs/>
          <w:lang w:val="en-GB"/>
        </w:rPr>
        <w:t>y</w:t>
      </w:r>
      <w:r w:rsidRPr="00B91117">
        <w:rPr>
          <w:rFonts w:ascii="Calibri" w:eastAsia="Calibri" w:hAnsi="Calibri" w:cs="Calibri"/>
          <w:b/>
          <w:bCs/>
          <w:i/>
          <w:iCs/>
          <w:lang w:val="en-GB"/>
        </w:rPr>
        <w:t xml:space="preserve"> and under</w:t>
      </w:r>
      <w:r>
        <w:rPr>
          <w:rFonts w:ascii="Calibri" w:eastAsia="Calibri" w:hAnsi="Calibri" w:cs="Calibri"/>
          <w:b/>
          <w:bCs/>
          <w:i/>
          <w:iCs/>
          <w:lang w:val="en-GB"/>
        </w:rPr>
        <w:t>-</w:t>
      </w:r>
      <w:r w:rsidRPr="00B91117">
        <w:rPr>
          <w:rFonts w:ascii="Calibri" w:eastAsia="Calibri" w:hAnsi="Calibri" w:cs="Calibri"/>
          <w:b/>
          <w:bCs/>
          <w:i/>
          <w:iCs/>
          <w:lang w:val="en-GB"/>
        </w:rPr>
        <w:t>represented groups – at S</w:t>
      </w:r>
      <w:r>
        <w:rPr>
          <w:rFonts w:ascii="Calibri" w:eastAsia="Calibri" w:hAnsi="Calibri" w:cs="Calibri"/>
          <w:b/>
          <w:bCs/>
          <w:i/>
          <w:iCs/>
          <w:lang w:val="en-GB"/>
        </w:rPr>
        <w:t>CL</w:t>
      </w:r>
      <w:r w:rsidRPr="00B91117">
        <w:rPr>
          <w:rFonts w:ascii="Calibri" w:eastAsia="Calibri" w:hAnsi="Calibri" w:cs="Calibri"/>
          <w:b/>
          <w:bCs/>
          <w:i/>
          <w:iCs/>
          <w:lang w:val="en-GB"/>
        </w:rPr>
        <w:t xml:space="preserve"> this applies particularly to women, </w:t>
      </w:r>
      <w:r>
        <w:rPr>
          <w:rFonts w:ascii="Calibri" w:eastAsia="Calibri" w:hAnsi="Calibri" w:cs="Calibri"/>
          <w:b/>
          <w:bCs/>
          <w:i/>
          <w:iCs/>
        </w:rPr>
        <w:t>disabled people</w:t>
      </w:r>
      <w:r w:rsidRPr="00B91117">
        <w:rPr>
          <w:rFonts w:ascii="Calibri" w:eastAsia="Calibri" w:hAnsi="Calibri" w:cs="Calibri"/>
          <w:b/>
          <w:bCs/>
          <w:i/>
          <w:iCs/>
          <w:lang w:val="en-GB"/>
        </w:rPr>
        <w:t xml:space="preserve"> and those from BAME backgrounds</w:t>
      </w:r>
      <w:r>
        <w:rPr>
          <w:rFonts w:ascii="Calibri" w:eastAsia="Calibri" w:hAnsi="Calibri" w:cs="Calibri"/>
          <w:b/>
          <w:bCs/>
          <w:i/>
          <w:iCs/>
        </w:rPr>
        <w:t xml:space="preserve">. </w:t>
      </w:r>
    </w:p>
    <w:p w14:paraId="19C26AAC" w14:textId="77777777" w:rsidR="00B92173" w:rsidRDefault="00B92173" w:rsidP="00CE348A">
      <w:pPr>
        <w:spacing w:line="360" w:lineRule="auto"/>
        <w:jc w:val="both"/>
        <w:rPr>
          <w:rFonts w:cstheme="minorHAnsi"/>
          <w:color w:val="000000"/>
        </w:rPr>
      </w:pPr>
    </w:p>
    <w:p w14:paraId="3FF071CD" w14:textId="52830673" w:rsidR="00633644" w:rsidRPr="0032271C" w:rsidRDefault="00633644" w:rsidP="00CE348A">
      <w:pPr>
        <w:spacing w:line="360" w:lineRule="auto"/>
        <w:jc w:val="both"/>
        <w:rPr>
          <w:rFonts w:cstheme="minorHAnsi"/>
          <w:color w:val="000000"/>
        </w:rPr>
      </w:pPr>
      <w:r w:rsidRPr="0032271C">
        <w:rPr>
          <w:rFonts w:cstheme="minorHAnsi"/>
          <w:color w:val="000000"/>
        </w:rPr>
        <w:t>For further information or to chat informally about the role please contact</w:t>
      </w:r>
      <w:r w:rsidR="00E21236">
        <w:rPr>
          <w:rFonts w:cstheme="minorHAnsi"/>
          <w:color w:val="000000"/>
        </w:rPr>
        <w:t xml:space="preserve"> either</w:t>
      </w:r>
      <w:r w:rsidRPr="0032271C">
        <w:rPr>
          <w:rFonts w:cstheme="minorHAnsi"/>
          <w:color w:val="000000"/>
        </w:rPr>
        <w:t>:</w:t>
      </w:r>
    </w:p>
    <w:p w14:paraId="44AD349D" w14:textId="009DA40E" w:rsidR="00DB2CDB" w:rsidRPr="0032271C" w:rsidRDefault="005325C4" w:rsidP="00CE348A">
      <w:pPr>
        <w:numPr>
          <w:ilvl w:val="0"/>
          <w:numId w:val="6"/>
        </w:numPr>
        <w:spacing w:after="0" w:line="360" w:lineRule="auto"/>
        <w:jc w:val="both"/>
        <w:rPr>
          <w:rFonts w:cstheme="minorHAnsi"/>
          <w:color w:val="000000"/>
        </w:rPr>
      </w:pPr>
      <w:r w:rsidRPr="0032271C">
        <w:rPr>
          <w:rFonts w:cstheme="minorHAnsi"/>
          <w:color w:val="000000"/>
        </w:rPr>
        <w:t>Rob Jones</w:t>
      </w:r>
      <w:r>
        <w:rPr>
          <w:rFonts w:cstheme="minorHAnsi"/>
          <w:color w:val="000000"/>
        </w:rPr>
        <w:t xml:space="preserve"> (</w:t>
      </w:r>
      <w:r w:rsidR="00E25E8C">
        <w:rPr>
          <w:rFonts w:cstheme="minorHAnsi"/>
          <w:color w:val="000000"/>
        </w:rPr>
        <w:t>SCL Operations Director</w:t>
      </w:r>
      <w:r>
        <w:rPr>
          <w:rFonts w:cstheme="minorHAnsi"/>
          <w:color w:val="000000"/>
        </w:rPr>
        <w:t>)</w:t>
      </w:r>
      <w:r w:rsidRPr="0032271C">
        <w:rPr>
          <w:rFonts w:cstheme="minorHAnsi"/>
          <w:color w:val="000000"/>
        </w:rPr>
        <w:t xml:space="preserve"> </w:t>
      </w:r>
      <w:hyperlink r:id="rId7" w:history="1">
        <w:r w:rsidRPr="0032271C">
          <w:rPr>
            <w:rStyle w:val="Hyperlink"/>
            <w:rFonts w:cstheme="minorHAnsi"/>
          </w:rPr>
          <w:t>rjones@suffolkcricket.org</w:t>
        </w:r>
      </w:hyperlink>
      <w:r w:rsidRPr="0032271C">
        <w:rPr>
          <w:rFonts w:cstheme="minorHAnsi"/>
          <w:color w:val="000000"/>
        </w:rPr>
        <w:t xml:space="preserve"> or 07738 199152</w:t>
      </w:r>
    </w:p>
    <w:p w14:paraId="3C10D7C4" w14:textId="77777777" w:rsidR="00DB2CDB" w:rsidRDefault="00DB2CDB" w:rsidP="00CE348A">
      <w:pPr>
        <w:spacing w:after="0" w:line="360" w:lineRule="auto"/>
        <w:jc w:val="both"/>
        <w:rPr>
          <w:rFonts w:cstheme="minorHAnsi"/>
          <w:color w:val="000000"/>
        </w:rPr>
      </w:pPr>
    </w:p>
    <w:p w14:paraId="61872E59" w14:textId="5AB51477" w:rsidR="00DB2CDB" w:rsidRDefault="00DB2CDB" w:rsidP="00CE348A">
      <w:pPr>
        <w:spacing w:after="0" w:line="360" w:lineRule="auto"/>
        <w:jc w:val="both"/>
        <w:rPr>
          <w:rFonts w:cstheme="minorHAnsi"/>
          <w:color w:val="000000"/>
        </w:rPr>
      </w:pPr>
      <w:r w:rsidRPr="000A2738">
        <w:rPr>
          <w:rFonts w:cstheme="minorHAnsi"/>
          <w:color w:val="000000"/>
        </w:rPr>
        <w:t>If you require this document in an alternative format, please contact</w:t>
      </w:r>
      <w:r w:rsidR="00B9476D">
        <w:rPr>
          <w:rFonts w:cstheme="minorHAnsi"/>
          <w:color w:val="000000"/>
        </w:rPr>
        <w:t>:</w:t>
      </w:r>
    </w:p>
    <w:p w14:paraId="03CCF8CE" w14:textId="77777777" w:rsidR="00B9476D" w:rsidRPr="0032271C" w:rsidRDefault="00B9476D" w:rsidP="00CE348A">
      <w:pPr>
        <w:spacing w:after="0" w:line="360" w:lineRule="auto"/>
        <w:jc w:val="both"/>
        <w:rPr>
          <w:rFonts w:cstheme="minorHAnsi"/>
          <w:color w:val="000000"/>
        </w:rPr>
      </w:pPr>
      <w:r w:rsidRPr="0032271C">
        <w:rPr>
          <w:rFonts w:cstheme="minorHAnsi"/>
          <w:color w:val="000000"/>
        </w:rPr>
        <w:t>Rob Jones</w:t>
      </w:r>
      <w:r>
        <w:rPr>
          <w:rFonts w:cstheme="minorHAnsi"/>
          <w:color w:val="000000"/>
        </w:rPr>
        <w:t xml:space="preserve"> (Cricket Operations Manager)</w:t>
      </w:r>
      <w:r w:rsidRPr="0032271C">
        <w:rPr>
          <w:rFonts w:cstheme="minorHAnsi"/>
          <w:color w:val="000000"/>
        </w:rPr>
        <w:t xml:space="preserve"> </w:t>
      </w:r>
      <w:hyperlink r:id="rId8" w:history="1">
        <w:r w:rsidRPr="0032271C">
          <w:rPr>
            <w:rStyle w:val="Hyperlink"/>
            <w:rFonts w:cstheme="minorHAnsi"/>
          </w:rPr>
          <w:t>rjones@suffolkcricket.org</w:t>
        </w:r>
      </w:hyperlink>
      <w:r w:rsidRPr="0032271C">
        <w:rPr>
          <w:rFonts w:cstheme="minorHAnsi"/>
          <w:color w:val="000000"/>
        </w:rPr>
        <w:t xml:space="preserve"> or 07738 199152</w:t>
      </w:r>
    </w:p>
    <w:p w14:paraId="74D38480" w14:textId="77777777" w:rsidR="00B9476D" w:rsidRPr="000A2738" w:rsidRDefault="00B9476D" w:rsidP="00CE348A">
      <w:pPr>
        <w:spacing w:after="0" w:line="360" w:lineRule="auto"/>
        <w:jc w:val="both"/>
        <w:rPr>
          <w:rFonts w:cstheme="minorHAnsi"/>
          <w:color w:val="000000"/>
        </w:rPr>
      </w:pPr>
    </w:p>
    <w:p w14:paraId="334F90F0" w14:textId="3F929C30" w:rsidR="00B74A4F" w:rsidRDefault="00DB2CDB" w:rsidP="00CE348A">
      <w:pPr>
        <w:jc w:val="both"/>
      </w:pPr>
      <w:r w:rsidRPr="000A2738">
        <w:rPr>
          <w:rFonts w:cstheme="minorHAnsi"/>
          <w:color w:val="000000"/>
        </w:rPr>
        <w:t xml:space="preserve">Additional information on Suffolk Cricket is available at: </w:t>
      </w:r>
      <w:hyperlink r:id="rId9" w:history="1">
        <w:r w:rsidRPr="00DB2CDB">
          <w:rPr>
            <w:rStyle w:val="Hyperlink"/>
            <w:rFonts w:cstheme="minorHAnsi"/>
          </w:rPr>
          <w:t>www.suffolkcricket.org</w:t>
        </w:r>
      </w:hyperlink>
    </w:p>
    <w:sectPr w:rsidR="00B74A4F" w:rsidSect="00440F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96AEB"/>
    <w:multiLevelType w:val="hybridMultilevel"/>
    <w:tmpl w:val="FC805D4A"/>
    <w:lvl w:ilvl="0" w:tplc="F49208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93300"/>
    <w:multiLevelType w:val="hybridMultilevel"/>
    <w:tmpl w:val="659688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417571AF"/>
    <w:multiLevelType w:val="multilevel"/>
    <w:tmpl w:val="6862DA2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0033B"/>
    <w:multiLevelType w:val="multilevel"/>
    <w:tmpl w:val="4290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51DA9"/>
    <w:multiLevelType w:val="multilevel"/>
    <w:tmpl w:val="3836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573E0"/>
    <w:multiLevelType w:val="hybridMultilevel"/>
    <w:tmpl w:val="37D6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F5387E"/>
    <w:multiLevelType w:val="multilevel"/>
    <w:tmpl w:val="D1E2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6427554">
    <w:abstractNumId w:val="4"/>
  </w:num>
  <w:num w:numId="2" w16cid:durableId="557013039">
    <w:abstractNumId w:val="6"/>
  </w:num>
  <w:num w:numId="3" w16cid:durableId="814833972">
    <w:abstractNumId w:val="3"/>
  </w:num>
  <w:num w:numId="4" w16cid:durableId="1225793373">
    <w:abstractNumId w:val="2"/>
  </w:num>
  <w:num w:numId="5" w16cid:durableId="1153452233">
    <w:abstractNumId w:val="5"/>
  </w:num>
  <w:num w:numId="6" w16cid:durableId="268396885">
    <w:abstractNumId w:val="1"/>
  </w:num>
  <w:num w:numId="7" w16cid:durableId="980308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B0"/>
    <w:rsid w:val="00006E6B"/>
    <w:rsid w:val="000419D9"/>
    <w:rsid w:val="00042C4F"/>
    <w:rsid w:val="00070D31"/>
    <w:rsid w:val="00077917"/>
    <w:rsid w:val="00086B74"/>
    <w:rsid w:val="000A2738"/>
    <w:rsid w:val="000C5B27"/>
    <w:rsid w:val="000D3D59"/>
    <w:rsid w:val="000F0CE3"/>
    <w:rsid w:val="001418EB"/>
    <w:rsid w:val="0019342E"/>
    <w:rsid w:val="001C5C65"/>
    <w:rsid w:val="001D31B1"/>
    <w:rsid w:val="001F4FA2"/>
    <w:rsid w:val="00217E7A"/>
    <w:rsid w:val="00254420"/>
    <w:rsid w:val="00260F73"/>
    <w:rsid w:val="002A14E2"/>
    <w:rsid w:val="002E571F"/>
    <w:rsid w:val="003238E5"/>
    <w:rsid w:val="003B142A"/>
    <w:rsid w:val="003B2CB3"/>
    <w:rsid w:val="003D08A1"/>
    <w:rsid w:val="003E30C7"/>
    <w:rsid w:val="003F0F76"/>
    <w:rsid w:val="003F4BB2"/>
    <w:rsid w:val="004072FA"/>
    <w:rsid w:val="00423058"/>
    <w:rsid w:val="00440FB0"/>
    <w:rsid w:val="00467D87"/>
    <w:rsid w:val="004A0D2A"/>
    <w:rsid w:val="004D6AA8"/>
    <w:rsid w:val="00527EAE"/>
    <w:rsid w:val="00531305"/>
    <w:rsid w:val="005325C4"/>
    <w:rsid w:val="005D575D"/>
    <w:rsid w:val="005E58C3"/>
    <w:rsid w:val="00633644"/>
    <w:rsid w:val="006407F9"/>
    <w:rsid w:val="006431D1"/>
    <w:rsid w:val="006C3FE6"/>
    <w:rsid w:val="00701F06"/>
    <w:rsid w:val="00781ABC"/>
    <w:rsid w:val="00785859"/>
    <w:rsid w:val="00790BCF"/>
    <w:rsid w:val="00794B18"/>
    <w:rsid w:val="00797ED0"/>
    <w:rsid w:val="007B1D76"/>
    <w:rsid w:val="007F299F"/>
    <w:rsid w:val="00897A4D"/>
    <w:rsid w:val="008B19F9"/>
    <w:rsid w:val="008D7946"/>
    <w:rsid w:val="009049BB"/>
    <w:rsid w:val="0092177F"/>
    <w:rsid w:val="009452EB"/>
    <w:rsid w:val="00973D5B"/>
    <w:rsid w:val="009B6ED3"/>
    <w:rsid w:val="009C77AB"/>
    <w:rsid w:val="009C7B7D"/>
    <w:rsid w:val="00A0296F"/>
    <w:rsid w:val="00A1187B"/>
    <w:rsid w:val="00A20591"/>
    <w:rsid w:val="00A40E4B"/>
    <w:rsid w:val="00A51A2E"/>
    <w:rsid w:val="00AE1952"/>
    <w:rsid w:val="00B21877"/>
    <w:rsid w:val="00B36292"/>
    <w:rsid w:val="00B92173"/>
    <w:rsid w:val="00B9476D"/>
    <w:rsid w:val="00BA6F46"/>
    <w:rsid w:val="00BB2E6A"/>
    <w:rsid w:val="00BD400F"/>
    <w:rsid w:val="00BE04A8"/>
    <w:rsid w:val="00BE7502"/>
    <w:rsid w:val="00C05D5A"/>
    <w:rsid w:val="00C065C7"/>
    <w:rsid w:val="00C23CC4"/>
    <w:rsid w:val="00C33AC9"/>
    <w:rsid w:val="00C60FE9"/>
    <w:rsid w:val="00C72616"/>
    <w:rsid w:val="00CE348A"/>
    <w:rsid w:val="00D32E00"/>
    <w:rsid w:val="00D560DF"/>
    <w:rsid w:val="00DB2CDB"/>
    <w:rsid w:val="00DE5769"/>
    <w:rsid w:val="00E21236"/>
    <w:rsid w:val="00E25E8C"/>
    <w:rsid w:val="00E411ED"/>
    <w:rsid w:val="00E52049"/>
    <w:rsid w:val="00EA4A4F"/>
    <w:rsid w:val="00EB1B15"/>
    <w:rsid w:val="00EE4008"/>
    <w:rsid w:val="00F00A41"/>
    <w:rsid w:val="00F260C5"/>
    <w:rsid w:val="00F40BD5"/>
    <w:rsid w:val="00F70CDA"/>
    <w:rsid w:val="00FF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A021"/>
  <w15:docId w15:val="{3E7A429D-434C-4791-9612-71C1CAD6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4E2"/>
    <w:pPr>
      <w:ind w:left="720"/>
      <w:contextualSpacing/>
    </w:pPr>
  </w:style>
  <w:style w:type="paragraph" w:styleId="BalloonText">
    <w:name w:val="Balloon Text"/>
    <w:basedOn w:val="Normal"/>
    <w:link w:val="BalloonTextChar"/>
    <w:uiPriority w:val="99"/>
    <w:semiHidden/>
    <w:unhideWhenUsed/>
    <w:rsid w:val="00797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ED0"/>
    <w:rPr>
      <w:rFonts w:ascii="Tahoma" w:hAnsi="Tahoma" w:cs="Tahoma"/>
      <w:sz w:val="16"/>
      <w:szCs w:val="16"/>
    </w:rPr>
  </w:style>
  <w:style w:type="character" w:styleId="Hyperlink">
    <w:name w:val="Hyperlink"/>
    <w:rsid w:val="00633644"/>
    <w:rPr>
      <w:color w:val="0000FF"/>
      <w:u w:val="single"/>
    </w:rPr>
  </w:style>
  <w:style w:type="paragraph" w:styleId="Revision">
    <w:name w:val="Revision"/>
    <w:hidden/>
    <w:uiPriority w:val="99"/>
    <w:semiHidden/>
    <w:rsid w:val="00973D5B"/>
    <w:pPr>
      <w:spacing w:after="0" w:line="240" w:lineRule="auto"/>
    </w:pPr>
  </w:style>
  <w:style w:type="character" w:styleId="CommentReference">
    <w:name w:val="annotation reference"/>
    <w:basedOn w:val="DefaultParagraphFont"/>
    <w:semiHidden/>
    <w:unhideWhenUsed/>
    <w:rsid w:val="00973D5B"/>
    <w:rPr>
      <w:sz w:val="16"/>
      <w:szCs w:val="16"/>
    </w:rPr>
  </w:style>
  <w:style w:type="paragraph" w:styleId="CommentText">
    <w:name w:val="annotation text"/>
    <w:basedOn w:val="Normal"/>
    <w:link w:val="CommentTextChar"/>
    <w:unhideWhenUsed/>
    <w:rsid w:val="00973D5B"/>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973D5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F0CE3"/>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F0CE3"/>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6405">
      <w:bodyDiv w:val="1"/>
      <w:marLeft w:val="0"/>
      <w:marRight w:val="0"/>
      <w:marTop w:val="0"/>
      <w:marBottom w:val="0"/>
      <w:divBdr>
        <w:top w:val="none" w:sz="0" w:space="0" w:color="auto"/>
        <w:left w:val="none" w:sz="0" w:space="0" w:color="auto"/>
        <w:bottom w:val="none" w:sz="0" w:space="0" w:color="auto"/>
        <w:right w:val="none" w:sz="0" w:space="0" w:color="auto"/>
      </w:divBdr>
    </w:div>
    <w:div w:id="127231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ones@suffolkcricket.org" TargetMode="External"/><Relationship Id="rId3" Type="http://schemas.openxmlformats.org/officeDocument/2006/relationships/settings" Target="settings.xml"/><Relationship Id="rId7" Type="http://schemas.openxmlformats.org/officeDocument/2006/relationships/hyperlink" Target="mailto:rjones@suffolkcrick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jones@suffolkcricket.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ffolkcrick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Jones</dc:creator>
  <cp:lastModifiedBy>Robert Jones</cp:lastModifiedBy>
  <cp:revision>27</cp:revision>
  <dcterms:created xsi:type="dcterms:W3CDTF">2022-03-15T10:47:00Z</dcterms:created>
  <dcterms:modified xsi:type="dcterms:W3CDTF">2022-04-28T11:39:00Z</dcterms:modified>
</cp:coreProperties>
</file>